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77" w:rsidRDefault="009A0577" w:rsidP="00E6284A">
      <w:pPr>
        <w:spacing w:after="120" w:line="240" w:lineRule="auto"/>
        <w:rPr>
          <w:rFonts w:cs="Arial"/>
          <w:noProof/>
          <w:color w:val="FF0000"/>
          <w:sz w:val="40"/>
          <w:szCs w:val="40"/>
          <w:lang w:eastAsia="de-DE"/>
        </w:rPr>
      </w:pPr>
      <w:r>
        <w:rPr>
          <w:rFonts w:cs="Arial"/>
          <w:noProof/>
          <w:color w:val="FF0000"/>
          <w:sz w:val="40"/>
          <w:szCs w:val="40"/>
          <w:lang w:eastAsia="de-DE"/>
        </w:rPr>
        <w:t>Selbsteinschätzung für Schüler*innen</w:t>
      </w:r>
    </w:p>
    <w:p w:rsidR="009A0577" w:rsidRPr="009A0577" w:rsidRDefault="009A0577" w:rsidP="00E6284A">
      <w:pPr>
        <w:spacing w:after="120" w:line="240" w:lineRule="auto"/>
        <w:rPr>
          <w:rFonts w:cs="Arial"/>
          <w:noProof/>
          <w:color w:val="FF0000"/>
          <w:sz w:val="26"/>
          <w:szCs w:val="26"/>
          <w:lang w:eastAsia="de-DE"/>
        </w:rPr>
      </w:pPr>
      <w:r w:rsidRPr="009A0577">
        <w:rPr>
          <w:rFonts w:cs="Arial"/>
          <w:noProof/>
          <w:color w:val="FF0000"/>
          <w:sz w:val="26"/>
          <w:szCs w:val="26"/>
          <w:lang w:eastAsia="de-DE"/>
        </w:rPr>
        <w:t>Alles im grünen Bereich? Soll sich was ändern? Brauche ich Unterstützung?</w:t>
      </w:r>
    </w:p>
    <w:p w:rsidR="009A0577" w:rsidRDefault="009A0577" w:rsidP="00E6284A">
      <w:pPr>
        <w:spacing w:after="120" w:line="240" w:lineRule="auto"/>
        <w:rPr>
          <w:rFonts w:cs="Arial"/>
          <w:noProof/>
          <w:lang w:eastAsia="de-DE"/>
        </w:rPr>
      </w:pPr>
    </w:p>
    <w:p w:rsidR="00BB2083" w:rsidRDefault="00E6284A" w:rsidP="00E6284A">
      <w:pPr>
        <w:spacing w:after="120" w:line="240" w:lineRule="auto"/>
        <w:rPr>
          <w:rFonts w:cs="Arial"/>
          <w:b/>
        </w:rPr>
      </w:pPr>
      <w:r w:rsidRPr="00E6284A">
        <w:rPr>
          <w:rFonts w:cs="Arial"/>
          <w:b/>
        </w:rPr>
        <w:t xml:space="preserve">Kreuze die </w:t>
      </w:r>
      <w:r w:rsidR="00CB6DF0">
        <w:rPr>
          <w:rFonts w:cs="Arial"/>
          <w:b/>
        </w:rPr>
        <w:t>Smileys</w:t>
      </w:r>
      <w:r w:rsidRPr="00E6284A">
        <w:rPr>
          <w:rFonts w:cs="Arial"/>
          <w:b/>
        </w:rPr>
        <w:t xml:space="preserve"> an. </w:t>
      </w:r>
      <w:r w:rsidR="0088437B">
        <w:rPr>
          <w:rFonts w:cs="Arial"/>
          <w:b/>
        </w:rPr>
        <w:t xml:space="preserve">Mach das nur freiwillig und zeige es nur dem, dem Du es zeigen willst. </w:t>
      </w:r>
    </w:p>
    <w:p w:rsidR="00E6284A" w:rsidRDefault="00CB6DF0" w:rsidP="00E6284A">
      <w:pPr>
        <w:spacing w:after="120" w:line="240" w:lineRule="auto"/>
        <w:rPr>
          <w:rFonts w:cs="Arial"/>
        </w:rPr>
      </w:pPr>
      <w:r>
        <w:rPr>
          <w:rFonts w:cs="Arial"/>
        </w:rPr>
        <w:t>In welchem Bereich fühlst Du Dich gut? In welchem weniger? Wo hast Du</w:t>
      </w:r>
      <w:r w:rsidR="00BB2083" w:rsidRPr="00BB2083">
        <w:rPr>
          <w:rFonts w:cs="Arial"/>
        </w:rPr>
        <w:t xml:space="preserve"> besondere Bedürfnisse</w:t>
      </w:r>
      <w:r w:rsidR="0088437B">
        <w:rPr>
          <w:rFonts w:cs="Arial"/>
        </w:rPr>
        <w:t>, Sorgen</w:t>
      </w:r>
      <w:r w:rsidR="00BB2083" w:rsidRPr="00BB2083">
        <w:rPr>
          <w:rFonts w:cs="Arial"/>
        </w:rPr>
        <w:t xml:space="preserve"> oder Probleme</w:t>
      </w:r>
      <w:r>
        <w:rPr>
          <w:rFonts w:cs="Arial"/>
        </w:rPr>
        <w:t>?</w:t>
      </w:r>
      <w:r w:rsidR="00BB2083" w:rsidRPr="00BB2083">
        <w:rPr>
          <w:rFonts w:cs="Arial"/>
        </w:rPr>
        <w:t xml:space="preserve"> </w:t>
      </w:r>
    </w:p>
    <w:p w:rsidR="003515F4" w:rsidRPr="0017778B" w:rsidRDefault="003515F4" w:rsidP="00E6284A">
      <w:pPr>
        <w:spacing w:after="120" w:line="240" w:lineRule="auto"/>
        <w:rPr>
          <w:rFonts w:cs="Arial"/>
          <w:bCs/>
        </w:rPr>
      </w:pPr>
      <w:r w:rsidRPr="003515F4">
        <w:rPr>
          <w:rFonts w:cs="Arial"/>
          <w:b/>
        </w:rPr>
        <w:t xml:space="preserve">Teste selbst! </w:t>
      </w:r>
      <w:r w:rsidR="0017778B">
        <w:rPr>
          <w:rFonts w:cs="Arial"/>
          <w:b/>
        </w:rPr>
        <w:t xml:space="preserve">Hast Du Ideen etwas zu ändern bzw. zu verbessern?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3"/>
        <w:gridCol w:w="1836"/>
        <w:gridCol w:w="3590"/>
      </w:tblGrid>
      <w:tr w:rsidR="00FE7DD1" w:rsidRPr="00E6284A" w:rsidTr="00D87092">
        <w:tc>
          <w:tcPr>
            <w:tcW w:w="4565" w:type="dxa"/>
            <w:shd w:val="clear" w:color="auto" w:fill="BFBFBF" w:themeFill="background1" w:themeFillShade="BF"/>
          </w:tcPr>
          <w:p w:rsidR="00CB6DF0" w:rsidRPr="00E6284A" w:rsidRDefault="00CB6DF0" w:rsidP="00BB2083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B6DF0" w:rsidRPr="00E6284A" w:rsidRDefault="0017778B" w:rsidP="00BB20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 geht’s mir damit</w:t>
            </w:r>
          </w:p>
        </w:tc>
        <w:tc>
          <w:tcPr>
            <w:tcW w:w="3653" w:type="dxa"/>
            <w:shd w:val="clear" w:color="auto" w:fill="BFBFBF" w:themeFill="background1" w:themeFillShade="BF"/>
          </w:tcPr>
          <w:p w:rsidR="00CB6DF0" w:rsidRPr="00E6284A" w:rsidRDefault="0017778B" w:rsidP="00BB20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Ideen zur Veränderung / Verbesserung?</w:t>
            </w: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B6DF0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>In der Schule lernen und Notenschreiben</w:t>
            </w:r>
          </w:p>
        </w:tc>
        <w:tc>
          <w:tcPr>
            <w:tcW w:w="1701" w:type="dxa"/>
          </w:tcPr>
          <w:p w:rsidR="00CB6DF0" w:rsidRPr="00E6284A" w:rsidRDefault="00FE7DD1" w:rsidP="00BB208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020725" cy="296090"/>
                  <wp:effectExtent l="0" t="0" r="8255" b="889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BB2083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B6DF0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>Selbständig lernen für die Schule</w:t>
            </w:r>
          </w:p>
        </w:tc>
        <w:tc>
          <w:tcPr>
            <w:tcW w:w="1701" w:type="dxa"/>
          </w:tcPr>
          <w:p w:rsidR="00CB6DF0" w:rsidRPr="00E6284A" w:rsidRDefault="00FE7DD1" w:rsidP="00BB208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BB2083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4228ED" w:rsidP="00622D5F">
            <w:pPr>
              <w:spacing w:before="120" w:after="120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Online / Distanz -Unterricht</w:t>
            </w:r>
          </w:p>
        </w:tc>
        <w:tc>
          <w:tcPr>
            <w:tcW w:w="1701" w:type="dxa"/>
          </w:tcPr>
          <w:p w:rsidR="00CB6DF0" w:rsidRPr="00E6284A" w:rsidRDefault="00FE7DD1" w:rsidP="00BB208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BB2083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B6DF0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>Das Schuljahr bestehen</w:t>
            </w:r>
          </w:p>
        </w:tc>
        <w:tc>
          <w:tcPr>
            <w:tcW w:w="1701" w:type="dxa"/>
          </w:tcPr>
          <w:p w:rsidR="00CB6DF0" w:rsidRPr="00E6284A" w:rsidRDefault="00FE7DD1" w:rsidP="00C224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C22474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  <w:shd w:val="clear" w:color="auto" w:fill="FFFFFF" w:themeFill="background1"/>
          </w:tcPr>
          <w:p w:rsidR="00CB6DF0" w:rsidRPr="004228ED" w:rsidRDefault="00CB6DF0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>Meine Gesundheit</w:t>
            </w:r>
          </w:p>
        </w:tc>
        <w:tc>
          <w:tcPr>
            <w:tcW w:w="1701" w:type="dxa"/>
            <w:shd w:val="clear" w:color="auto" w:fill="FFFFFF" w:themeFill="background1"/>
          </w:tcPr>
          <w:p w:rsidR="00CB6DF0" w:rsidRPr="00E6284A" w:rsidRDefault="00FE7DD1" w:rsidP="00C224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shd w:val="clear" w:color="auto" w:fill="FFFFFF" w:themeFill="background1"/>
          </w:tcPr>
          <w:p w:rsidR="00CB6DF0" w:rsidRPr="00E6284A" w:rsidRDefault="00CB6DF0" w:rsidP="00C22474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B6DF0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 xml:space="preserve">Meine Gefühle </w:t>
            </w:r>
            <w:r w:rsidR="00C7681E">
              <w:rPr>
                <w:rFonts w:cs="Arial"/>
                <w:spacing w:val="-8"/>
              </w:rPr>
              <w:t>in Bezug auf die</w:t>
            </w:r>
            <w:r w:rsidRPr="004228ED">
              <w:rPr>
                <w:rFonts w:cs="Arial"/>
                <w:spacing w:val="-8"/>
              </w:rPr>
              <w:t xml:space="preserve"> Schule</w:t>
            </w:r>
          </w:p>
        </w:tc>
        <w:tc>
          <w:tcPr>
            <w:tcW w:w="1701" w:type="dxa"/>
          </w:tcPr>
          <w:p w:rsidR="00CB6DF0" w:rsidRPr="00E6284A" w:rsidRDefault="00FE7DD1" w:rsidP="00C224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C22474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B6DF0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 xml:space="preserve">Meine Gefühle und Gedanken </w:t>
            </w:r>
          </w:p>
        </w:tc>
        <w:tc>
          <w:tcPr>
            <w:tcW w:w="1701" w:type="dxa"/>
          </w:tcPr>
          <w:p w:rsidR="00CB6DF0" w:rsidRPr="00E6284A" w:rsidRDefault="00FE7DD1" w:rsidP="00C224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C22474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7681E" w:rsidP="00622D5F">
            <w:pPr>
              <w:spacing w:before="120" w:after="120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 xml:space="preserve">Medien nutzen (Onlinezeit, </w:t>
            </w:r>
            <w:proofErr w:type="spellStart"/>
            <w:r>
              <w:rPr>
                <w:rFonts w:cs="Arial"/>
                <w:spacing w:val="-8"/>
              </w:rPr>
              <w:t>Social</w:t>
            </w:r>
            <w:proofErr w:type="spellEnd"/>
            <w:r>
              <w:rPr>
                <w:rFonts w:cs="Arial"/>
                <w:spacing w:val="-8"/>
              </w:rPr>
              <w:t xml:space="preserve"> </w:t>
            </w:r>
            <w:proofErr w:type="gramStart"/>
            <w:r>
              <w:rPr>
                <w:rFonts w:cs="Arial"/>
                <w:spacing w:val="-8"/>
              </w:rPr>
              <w:t>Media,…</w:t>
            </w:r>
            <w:proofErr w:type="gramEnd"/>
            <w:r>
              <w:rPr>
                <w:rFonts w:cs="Arial"/>
                <w:spacing w:val="-8"/>
              </w:rPr>
              <w:t>)</w:t>
            </w:r>
          </w:p>
        </w:tc>
        <w:tc>
          <w:tcPr>
            <w:tcW w:w="1701" w:type="dxa"/>
          </w:tcPr>
          <w:p w:rsidR="00CB6DF0" w:rsidRPr="00E6284A" w:rsidRDefault="00FE7DD1" w:rsidP="00C224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C22474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B6DF0" w:rsidP="00D87092">
            <w:pPr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 xml:space="preserve">Mich </w:t>
            </w:r>
            <w:proofErr w:type="gramStart"/>
            <w:r w:rsidRPr="004228ED">
              <w:rPr>
                <w:rFonts w:cs="Arial"/>
                <w:spacing w:val="-8"/>
              </w:rPr>
              <w:t>mit Klassenkamerad</w:t>
            </w:r>
            <w:proofErr w:type="gramEnd"/>
            <w:r w:rsidR="00C7681E">
              <w:rPr>
                <w:rFonts w:cs="Arial"/>
                <w:spacing w:val="-8"/>
              </w:rPr>
              <w:t>*inn</w:t>
            </w:r>
            <w:r w:rsidRPr="004228ED">
              <w:rPr>
                <w:rFonts w:cs="Arial"/>
                <w:spacing w:val="-8"/>
              </w:rPr>
              <w:t>en / Kolleg</w:t>
            </w:r>
            <w:r w:rsidR="00C7681E">
              <w:rPr>
                <w:rFonts w:cs="Arial"/>
                <w:spacing w:val="-8"/>
              </w:rPr>
              <w:t>*inn</w:t>
            </w:r>
            <w:r w:rsidRPr="004228ED">
              <w:rPr>
                <w:rFonts w:cs="Arial"/>
                <w:spacing w:val="-8"/>
              </w:rPr>
              <w:t>en verstehen</w:t>
            </w:r>
          </w:p>
        </w:tc>
        <w:tc>
          <w:tcPr>
            <w:tcW w:w="1701" w:type="dxa"/>
          </w:tcPr>
          <w:p w:rsidR="00CB6DF0" w:rsidRPr="00E6284A" w:rsidRDefault="00FE7DD1" w:rsidP="00C224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15360" name="Grafik 15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C22474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B6DF0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>Freunde finden, Freundschaften pflegen</w:t>
            </w:r>
          </w:p>
        </w:tc>
        <w:tc>
          <w:tcPr>
            <w:tcW w:w="1701" w:type="dxa"/>
          </w:tcPr>
          <w:p w:rsidR="00CB6DF0" w:rsidRPr="00E6284A" w:rsidRDefault="00FE7DD1" w:rsidP="00C224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15361" name="Grafik 15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C22474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B6DF0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>Mit meiner Familie verstehen</w:t>
            </w:r>
          </w:p>
        </w:tc>
        <w:tc>
          <w:tcPr>
            <w:tcW w:w="1701" w:type="dxa"/>
          </w:tcPr>
          <w:p w:rsidR="00CB6DF0" w:rsidRPr="00E6284A" w:rsidRDefault="00FE7DD1" w:rsidP="0049571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15362" name="Grafik 15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49571A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CB6DF0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>Gesundheit meiner Familie</w:t>
            </w:r>
          </w:p>
        </w:tc>
        <w:tc>
          <w:tcPr>
            <w:tcW w:w="1701" w:type="dxa"/>
          </w:tcPr>
          <w:p w:rsidR="00CB6DF0" w:rsidRPr="00E6284A" w:rsidRDefault="00FE7DD1" w:rsidP="0049571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15363" name="Grafik 15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49571A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Pr="004228ED" w:rsidRDefault="0017778B" w:rsidP="00622D5F">
            <w:pPr>
              <w:spacing w:before="120" w:after="120"/>
              <w:rPr>
                <w:rFonts w:cs="Arial"/>
                <w:spacing w:val="-8"/>
              </w:rPr>
            </w:pPr>
            <w:r w:rsidRPr="004228ED">
              <w:rPr>
                <w:rFonts w:cs="Arial"/>
                <w:spacing w:val="-8"/>
              </w:rPr>
              <w:t>Im Betrieb</w:t>
            </w:r>
            <w:r w:rsidR="00DC346D">
              <w:rPr>
                <w:rFonts w:cs="Arial"/>
                <w:spacing w:val="-8"/>
              </w:rPr>
              <w:t xml:space="preserve"> / Praktikum</w:t>
            </w:r>
            <w:r w:rsidRPr="004228ED">
              <w:rPr>
                <w:rFonts w:cs="Arial"/>
                <w:spacing w:val="-8"/>
              </w:rPr>
              <w:t xml:space="preserve"> Leistung bringen</w:t>
            </w:r>
          </w:p>
        </w:tc>
        <w:tc>
          <w:tcPr>
            <w:tcW w:w="1701" w:type="dxa"/>
          </w:tcPr>
          <w:p w:rsidR="00CB6DF0" w:rsidRPr="00E6284A" w:rsidRDefault="00FE7DD1" w:rsidP="0049571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E001AA" wp14:editId="32ACBB63">
                  <wp:extent cx="1020725" cy="296090"/>
                  <wp:effectExtent l="0" t="0" r="8255" b="8890"/>
                  <wp:docPr id="15365" name="Grafik 15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49571A">
            <w:pPr>
              <w:rPr>
                <w:rFonts w:cs="Arial"/>
              </w:rPr>
            </w:pPr>
          </w:p>
        </w:tc>
      </w:tr>
      <w:tr w:rsidR="00FE7DD1" w:rsidRPr="00E6284A" w:rsidTr="00D87092">
        <w:tc>
          <w:tcPr>
            <w:tcW w:w="4565" w:type="dxa"/>
          </w:tcPr>
          <w:p w:rsidR="00CB6DF0" w:rsidRDefault="00487D0F" w:rsidP="00622D5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Corona-Regeln einhalten</w:t>
            </w:r>
          </w:p>
        </w:tc>
        <w:tc>
          <w:tcPr>
            <w:tcW w:w="1701" w:type="dxa"/>
          </w:tcPr>
          <w:p w:rsidR="00CB6DF0" w:rsidRPr="00E6284A" w:rsidRDefault="00487D0F" w:rsidP="00BB208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07ABE96" wp14:editId="7FEE26C7">
                  <wp:extent cx="1020725" cy="296090"/>
                  <wp:effectExtent l="0" t="0" r="8255" b="8890"/>
                  <wp:docPr id="15366" name="Grafik 15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CB6DF0" w:rsidRPr="00E6284A" w:rsidRDefault="00CB6DF0" w:rsidP="00BB2083">
            <w:pPr>
              <w:rPr>
                <w:rFonts w:cs="Arial"/>
              </w:rPr>
            </w:pPr>
          </w:p>
        </w:tc>
      </w:tr>
      <w:tr w:rsidR="00487D0F" w:rsidRPr="00E6284A" w:rsidTr="00D87092">
        <w:tc>
          <w:tcPr>
            <w:tcW w:w="4565" w:type="dxa"/>
          </w:tcPr>
          <w:p w:rsidR="00487D0F" w:rsidRDefault="00487D0F" w:rsidP="00622D5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1" w:type="dxa"/>
          </w:tcPr>
          <w:p w:rsidR="00487D0F" w:rsidRDefault="00487D0F" w:rsidP="00BB208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C560AB9" wp14:editId="1BE62B28">
                  <wp:extent cx="1020725" cy="296090"/>
                  <wp:effectExtent l="0" t="0" r="8255" b="8890"/>
                  <wp:docPr id="15367" name="Grafik 15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3" b="25261"/>
                          <a:stretch/>
                        </pic:blipFill>
                        <pic:spPr bwMode="auto">
                          <a:xfrm>
                            <a:off x="0" y="0"/>
                            <a:ext cx="1113001" cy="3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487D0F" w:rsidRPr="00E6284A" w:rsidRDefault="00487D0F" w:rsidP="00BB2083">
            <w:pPr>
              <w:rPr>
                <w:rFonts w:cs="Arial"/>
              </w:rPr>
            </w:pPr>
          </w:p>
        </w:tc>
      </w:tr>
    </w:tbl>
    <w:p w:rsidR="00CB6DF0" w:rsidRDefault="00CB6DF0" w:rsidP="00DC346D">
      <w:pPr>
        <w:tabs>
          <w:tab w:val="left" w:pos="7938"/>
          <w:tab w:val="left" w:pos="8080"/>
        </w:tabs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Schwierigkeiten in mehreren</w:t>
      </w:r>
      <w:r w:rsidR="0088437B" w:rsidRPr="00622D5F">
        <w:rPr>
          <w:rFonts w:cs="Arial"/>
          <w:b/>
        </w:rPr>
        <w:t xml:space="preserve"> Bereich</w:t>
      </w:r>
      <w:r>
        <w:rPr>
          <w:rFonts w:cs="Arial"/>
          <w:b/>
        </w:rPr>
        <w:t>en</w:t>
      </w:r>
      <w:r w:rsidR="0088437B" w:rsidRPr="00622D5F">
        <w:rPr>
          <w:rFonts w:cs="Arial"/>
          <w:b/>
        </w:rPr>
        <w:t>? Hol Dir Unterstützung und Hilfe!</w:t>
      </w:r>
    </w:p>
    <w:p w:rsidR="009A0577" w:rsidRDefault="009A0577" w:rsidP="00DC346D">
      <w:pPr>
        <w:tabs>
          <w:tab w:val="left" w:pos="9042"/>
        </w:tabs>
        <w:spacing w:after="0"/>
        <w:rPr>
          <w:rFonts w:cs="Arial"/>
          <w:b/>
        </w:rPr>
      </w:pPr>
    </w:p>
    <w:p w:rsidR="00C7681E" w:rsidRDefault="009A0577" w:rsidP="009A0577">
      <w:pPr>
        <w:tabs>
          <w:tab w:val="left" w:pos="9042"/>
        </w:tabs>
        <w:rPr>
          <w:rFonts w:cs="Arial"/>
          <w:bCs/>
        </w:rPr>
      </w:pPr>
      <w:r w:rsidRPr="0017778B">
        <w:rPr>
          <w:rFonts w:cs="Arial"/>
          <w:bCs/>
        </w:rPr>
        <w:t xml:space="preserve">Wenn es Dir in manchen Bereichen nicht gut geht, sprich mit Deinen Eltern, Deiner Lehrkraft oder Beratungsfachkräften Deiner Schule (Schulpsycholog*in, Beratungslehrer*in, </w:t>
      </w:r>
      <w:proofErr w:type="spellStart"/>
      <w:r w:rsidRPr="0017778B">
        <w:rPr>
          <w:rFonts w:cs="Arial"/>
          <w:bCs/>
        </w:rPr>
        <w:t>Sozialpädagog</w:t>
      </w:r>
      <w:proofErr w:type="spellEnd"/>
      <w:r w:rsidRPr="0017778B">
        <w:rPr>
          <w:rFonts w:cs="Arial"/>
          <w:bCs/>
        </w:rPr>
        <w:t>*in)</w:t>
      </w:r>
    </w:p>
    <w:p w:rsidR="00DC346D" w:rsidRPr="00DC346D" w:rsidRDefault="00DC346D" w:rsidP="009A0577">
      <w:pPr>
        <w:tabs>
          <w:tab w:val="left" w:pos="9042"/>
        </w:tabs>
        <w:rPr>
          <w:rFonts w:cs="Arial"/>
          <w:b/>
          <w:u w:val="single"/>
        </w:rPr>
      </w:pPr>
      <w:r w:rsidRPr="00DC346D">
        <w:rPr>
          <w:rFonts w:cs="Arial"/>
          <w:b/>
          <w:u w:val="single"/>
        </w:rPr>
        <w:t xml:space="preserve">Beratung an Deiner Schule: </w:t>
      </w:r>
    </w:p>
    <w:p w:rsidR="00C7681E" w:rsidRPr="00C7681E" w:rsidRDefault="00C7681E" w:rsidP="00DC346D">
      <w:pPr>
        <w:tabs>
          <w:tab w:val="left" w:pos="9042"/>
        </w:tabs>
        <w:spacing w:after="0"/>
        <w:rPr>
          <w:rFonts w:cs="Arial"/>
          <w:b/>
        </w:rPr>
      </w:pPr>
      <w:r w:rsidRPr="00C7681E">
        <w:rPr>
          <w:rFonts w:cs="Arial"/>
          <w:b/>
          <w:u w:val="single"/>
        </w:rPr>
        <w:t>www.pi-muenchen.de/ausserschulische-hilfsangebote</w:t>
      </w:r>
    </w:p>
    <w:p w:rsidR="00C7681E" w:rsidRPr="00311439" w:rsidRDefault="00C7681E" w:rsidP="00C7681E">
      <w:pPr>
        <w:numPr>
          <w:ilvl w:val="0"/>
          <w:numId w:val="28"/>
        </w:numPr>
        <w:contextualSpacing/>
        <w:rPr>
          <w:rFonts w:eastAsia="Calibri" w:cs="Arial"/>
        </w:rPr>
      </w:pPr>
      <w:r w:rsidRPr="00311439">
        <w:rPr>
          <w:rFonts w:eastAsia="Calibri" w:cs="Arial"/>
        </w:rPr>
        <w:t>Zentraler Schulpsychologischer Dienst, Tel: 233-66500, Goethestraße 12, 80336 München</w:t>
      </w:r>
    </w:p>
    <w:p w:rsidR="004832DD" w:rsidRPr="00C7681E" w:rsidRDefault="00C7681E" w:rsidP="0066388E">
      <w:pPr>
        <w:numPr>
          <w:ilvl w:val="0"/>
          <w:numId w:val="28"/>
        </w:numPr>
        <w:contextualSpacing/>
        <w:rPr>
          <w:sz w:val="20"/>
          <w:lang w:val="en-US"/>
        </w:rPr>
      </w:pPr>
      <w:r w:rsidRPr="00C7681E">
        <w:rPr>
          <w:rFonts w:eastAsia="Calibri" w:cs="Arial"/>
        </w:rPr>
        <w:t>Telefonseelsorg</w:t>
      </w:r>
      <w:r>
        <w:rPr>
          <w:rFonts w:eastAsia="Calibri" w:cs="Arial"/>
        </w:rPr>
        <w:t>e</w:t>
      </w:r>
      <w:r w:rsidRPr="00C7681E">
        <w:rPr>
          <w:rFonts w:eastAsia="Calibri" w:cs="Arial"/>
        </w:rPr>
        <w:t>: 0800 111 0111 oder 0800 111 0222</w:t>
      </w:r>
      <w:r w:rsidR="009A0577" w:rsidRPr="00C7681E">
        <w:rPr>
          <w:rFonts w:cs="Arial"/>
          <w:b/>
        </w:rPr>
        <w:tab/>
      </w:r>
    </w:p>
    <w:sectPr w:rsidR="004832DD" w:rsidRPr="00C7681E" w:rsidSect="00DC346D">
      <w:headerReference w:type="first" r:id="rId9"/>
      <w:pgSz w:w="11906" w:h="16838"/>
      <w:pgMar w:top="1327" w:right="1274" w:bottom="851" w:left="5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70" w:rsidRDefault="00980570" w:rsidP="00E963AE">
      <w:pPr>
        <w:spacing w:after="0" w:line="240" w:lineRule="auto"/>
      </w:pPr>
      <w:r>
        <w:separator/>
      </w:r>
    </w:p>
  </w:endnote>
  <w:endnote w:type="continuationSeparator" w:id="0">
    <w:p w:rsidR="00980570" w:rsidRDefault="00980570" w:rsidP="00E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70" w:rsidRDefault="00980570" w:rsidP="00E963AE">
      <w:pPr>
        <w:spacing w:after="0" w:line="240" w:lineRule="auto"/>
      </w:pPr>
      <w:r>
        <w:separator/>
      </w:r>
    </w:p>
  </w:footnote>
  <w:footnote w:type="continuationSeparator" w:id="0">
    <w:p w:rsidR="00980570" w:rsidRDefault="00980570" w:rsidP="00E9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98" w:rsidRPr="00E007E1" w:rsidRDefault="006428CF">
    <w:pPr>
      <w:pStyle w:val="Kopfzeile"/>
      <w:rPr>
        <w:rFonts w:cs="Arial"/>
        <w:iCs/>
      </w:rPr>
    </w:pPr>
    <w:r>
      <w:rPr>
        <w:rFonts w:cs="Arial"/>
        <w:iCs/>
      </w:rPr>
      <w:t>Schuljahr 20/21</w:t>
    </w:r>
  </w:p>
  <w:p w:rsidR="00CA1698" w:rsidRDefault="00CA1698">
    <w:pPr>
      <w:pStyle w:val="Kopfzeile"/>
      <w:rPr>
        <w:rFonts w:cs="Arial"/>
        <w:b/>
        <w:iCs/>
        <w:color w:val="FF1A00"/>
        <w:sz w:val="44"/>
        <w:szCs w:val="44"/>
      </w:rPr>
    </w:pPr>
  </w:p>
  <w:p w:rsidR="0090243D" w:rsidRDefault="0090243D">
    <w:pPr>
      <w:pStyle w:val="Kopfzeile"/>
      <w:rPr>
        <w:rFonts w:cs="Arial"/>
        <w:b/>
        <w:iCs/>
        <w:color w:val="FF1A00"/>
        <w:sz w:val="44"/>
        <w:szCs w:val="44"/>
      </w:rPr>
    </w:pPr>
  </w:p>
  <w:p w:rsidR="00CA1698" w:rsidRPr="0090243D" w:rsidRDefault="006428CF" w:rsidP="0090243D">
    <w:pPr>
      <w:pStyle w:val="Kopfzeile"/>
      <w:spacing w:before="360" w:after="240"/>
      <w:rPr>
        <w:rFonts w:cs="Arial"/>
        <w:iCs/>
        <w:color w:val="FF1A00"/>
        <w:sz w:val="40"/>
        <w:szCs w:val="44"/>
      </w:rPr>
    </w:pPr>
    <w:r>
      <w:rPr>
        <w:rFonts w:cs="Arial"/>
        <w:iCs/>
        <w:color w:val="FF1A00"/>
        <w:sz w:val="36"/>
        <w:szCs w:val="44"/>
      </w:rPr>
      <w:t>Selbsteinschätzung für Schüler*innen</w:t>
    </w:r>
  </w:p>
  <w:p w:rsidR="00CA1698" w:rsidRPr="0090243D" w:rsidRDefault="006428CF" w:rsidP="0090243D">
    <w:pPr>
      <w:spacing w:after="240"/>
      <w:rPr>
        <w:color w:val="FF0000"/>
        <w:sz w:val="24"/>
        <w:szCs w:val="24"/>
      </w:rPr>
    </w:pPr>
    <w:r>
      <w:rPr>
        <w:iCs/>
        <w:color w:val="FF0000"/>
        <w:sz w:val="24"/>
        <w:szCs w:val="24"/>
      </w:rPr>
      <w:t xml:space="preserve">Alles im grünen Bereich? </w:t>
    </w:r>
    <w:r w:rsidR="00CB6DF0">
      <w:rPr>
        <w:iCs/>
        <w:color w:val="FF0000"/>
        <w:sz w:val="24"/>
        <w:szCs w:val="24"/>
      </w:rPr>
      <w:t>Soll sich was ändern? Br</w:t>
    </w:r>
    <w:r>
      <w:rPr>
        <w:iCs/>
        <w:color w:val="FF0000"/>
        <w:sz w:val="24"/>
        <w:szCs w:val="24"/>
      </w:rPr>
      <w:t>auche ich Unterstützung?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824"/>
    <w:multiLevelType w:val="multilevel"/>
    <w:tmpl w:val="443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91FCB"/>
    <w:multiLevelType w:val="multilevel"/>
    <w:tmpl w:val="CD9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69FA"/>
    <w:multiLevelType w:val="hybridMultilevel"/>
    <w:tmpl w:val="3C6C4500"/>
    <w:lvl w:ilvl="0" w:tplc="DE0C35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759"/>
    <w:multiLevelType w:val="multilevel"/>
    <w:tmpl w:val="EC84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06F01"/>
    <w:multiLevelType w:val="hybridMultilevel"/>
    <w:tmpl w:val="901873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70CF"/>
    <w:multiLevelType w:val="hybridMultilevel"/>
    <w:tmpl w:val="EA12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E71"/>
    <w:multiLevelType w:val="multilevel"/>
    <w:tmpl w:val="AA38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325B8"/>
    <w:multiLevelType w:val="multilevel"/>
    <w:tmpl w:val="647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56A37"/>
    <w:multiLevelType w:val="multilevel"/>
    <w:tmpl w:val="0410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93886"/>
    <w:multiLevelType w:val="multilevel"/>
    <w:tmpl w:val="318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F78DC"/>
    <w:multiLevelType w:val="multilevel"/>
    <w:tmpl w:val="B42A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917FC"/>
    <w:multiLevelType w:val="hybridMultilevel"/>
    <w:tmpl w:val="C11E5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65308"/>
    <w:multiLevelType w:val="multilevel"/>
    <w:tmpl w:val="58EE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2589C"/>
    <w:multiLevelType w:val="multilevel"/>
    <w:tmpl w:val="5FDA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24AE0"/>
    <w:multiLevelType w:val="multilevel"/>
    <w:tmpl w:val="611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46C0D"/>
    <w:multiLevelType w:val="multilevel"/>
    <w:tmpl w:val="052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00062"/>
    <w:multiLevelType w:val="multilevel"/>
    <w:tmpl w:val="A552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C465F6"/>
    <w:multiLevelType w:val="multilevel"/>
    <w:tmpl w:val="B18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C7323"/>
    <w:multiLevelType w:val="multilevel"/>
    <w:tmpl w:val="BB32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03475"/>
    <w:multiLevelType w:val="multilevel"/>
    <w:tmpl w:val="7A38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C66EF2"/>
    <w:multiLevelType w:val="multilevel"/>
    <w:tmpl w:val="341A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F167C"/>
    <w:multiLevelType w:val="multilevel"/>
    <w:tmpl w:val="813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F5C3C"/>
    <w:multiLevelType w:val="multilevel"/>
    <w:tmpl w:val="834E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5078FF"/>
    <w:multiLevelType w:val="multilevel"/>
    <w:tmpl w:val="4B4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91857"/>
    <w:multiLevelType w:val="multilevel"/>
    <w:tmpl w:val="F77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C30921"/>
    <w:multiLevelType w:val="multilevel"/>
    <w:tmpl w:val="CB2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44BC1"/>
    <w:multiLevelType w:val="multilevel"/>
    <w:tmpl w:val="CB7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DB7BC0"/>
    <w:multiLevelType w:val="multilevel"/>
    <w:tmpl w:val="8946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2"/>
  </w:num>
  <w:num w:numId="5">
    <w:abstractNumId w:val="18"/>
  </w:num>
  <w:num w:numId="6">
    <w:abstractNumId w:val="14"/>
  </w:num>
  <w:num w:numId="7">
    <w:abstractNumId w:val="23"/>
  </w:num>
  <w:num w:numId="8">
    <w:abstractNumId w:val="26"/>
  </w:num>
  <w:num w:numId="9">
    <w:abstractNumId w:val="9"/>
  </w:num>
  <w:num w:numId="10">
    <w:abstractNumId w:val="20"/>
  </w:num>
  <w:num w:numId="11">
    <w:abstractNumId w:val="8"/>
  </w:num>
  <w:num w:numId="12">
    <w:abstractNumId w:val="24"/>
  </w:num>
  <w:num w:numId="13">
    <w:abstractNumId w:val="0"/>
  </w:num>
  <w:num w:numId="14">
    <w:abstractNumId w:val="17"/>
  </w:num>
  <w:num w:numId="15">
    <w:abstractNumId w:val="19"/>
  </w:num>
  <w:num w:numId="16">
    <w:abstractNumId w:val="21"/>
  </w:num>
  <w:num w:numId="17">
    <w:abstractNumId w:val="22"/>
  </w:num>
  <w:num w:numId="18">
    <w:abstractNumId w:val="1"/>
  </w:num>
  <w:num w:numId="19">
    <w:abstractNumId w:val="15"/>
  </w:num>
  <w:num w:numId="20">
    <w:abstractNumId w:val="10"/>
  </w:num>
  <w:num w:numId="21">
    <w:abstractNumId w:val="27"/>
  </w:num>
  <w:num w:numId="22">
    <w:abstractNumId w:val="6"/>
  </w:num>
  <w:num w:numId="23">
    <w:abstractNumId w:val="25"/>
  </w:num>
  <w:num w:numId="24">
    <w:abstractNumId w:val="13"/>
  </w:num>
  <w:num w:numId="25">
    <w:abstractNumId w:val="4"/>
  </w:num>
  <w:num w:numId="26">
    <w:abstractNumId w:val="2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E5"/>
    <w:rsid w:val="0003656B"/>
    <w:rsid w:val="000A0B08"/>
    <w:rsid w:val="000F4161"/>
    <w:rsid w:val="00104E7E"/>
    <w:rsid w:val="00173ED1"/>
    <w:rsid w:val="0017778B"/>
    <w:rsid w:val="00184AD9"/>
    <w:rsid w:val="001B2257"/>
    <w:rsid w:val="002534A7"/>
    <w:rsid w:val="00285B87"/>
    <w:rsid w:val="002E0A93"/>
    <w:rsid w:val="003515F4"/>
    <w:rsid w:val="0035226A"/>
    <w:rsid w:val="0037737E"/>
    <w:rsid w:val="00391EDF"/>
    <w:rsid w:val="003A7EE1"/>
    <w:rsid w:val="003E0DC6"/>
    <w:rsid w:val="004228ED"/>
    <w:rsid w:val="004717CB"/>
    <w:rsid w:val="004832DD"/>
    <w:rsid w:val="00487D0F"/>
    <w:rsid w:val="004D4A51"/>
    <w:rsid w:val="004E5D49"/>
    <w:rsid w:val="00561FB8"/>
    <w:rsid w:val="00622D5F"/>
    <w:rsid w:val="006428CF"/>
    <w:rsid w:val="00650B87"/>
    <w:rsid w:val="0067539D"/>
    <w:rsid w:val="006E6D81"/>
    <w:rsid w:val="00702B6E"/>
    <w:rsid w:val="0073340D"/>
    <w:rsid w:val="007419C5"/>
    <w:rsid w:val="007445BF"/>
    <w:rsid w:val="00747995"/>
    <w:rsid w:val="00784E70"/>
    <w:rsid w:val="007F5B8A"/>
    <w:rsid w:val="00863E48"/>
    <w:rsid w:val="00866B5C"/>
    <w:rsid w:val="00867FBF"/>
    <w:rsid w:val="0088437B"/>
    <w:rsid w:val="008C0448"/>
    <w:rsid w:val="0090243D"/>
    <w:rsid w:val="00980570"/>
    <w:rsid w:val="0099258F"/>
    <w:rsid w:val="009A0577"/>
    <w:rsid w:val="009E4800"/>
    <w:rsid w:val="00A02ED4"/>
    <w:rsid w:val="00AA1290"/>
    <w:rsid w:val="00B1473E"/>
    <w:rsid w:val="00B75A84"/>
    <w:rsid w:val="00BB2083"/>
    <w:rsid w:val="00BB4433"/>
    <w:rsid w:val="00C22474"/>
    <w:rsid w:val="00C469B8"/>
    <w:rsid w:val="00C7681E"/>
    <w:rsid w:val="00C8141B"/>
    <w:rsid w:val="00C937FF"/>
    <w:rsid w:val="00C9665F"/>
    <w:rsid w:val="00CA1698"/>
    <w:rsid w:val="00CB6DF0"/>
    <w:rsid w:val="00CD668E"/>
    <w:rsid w:val="00D003E5"/>
    <w:rsid w:val="00D552E8"/>
    <w:rsid w:val="00D72400"/>
    <w:rsid w:val="00D87092"/>
    <w:rsid w:val="00DC346D"/>
    <w:rsid w:val="00E007E1"/>
    <w:rsid w:val="00E6284A"/>
    <w:rsid w:val="00E84002"/>
    <w:rsid w:val="00E963AE"/>
    <w:rsid w:val="00EC7FC7"/>
    <w:rsid w:val="00EF1B5A"/>
    <w:rsid w:val="00EF7E4E"/>
    <w:rsid w:val="00F54CB3"/>
    <w:rsid w:val="00F92A4C"/>
    <w:rsid w:val="00F94687"/>
    <w:rsid w:val="00FE68DD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794C14"/>
  <w15:docId w15:val="{742D8142-C3B0-4864-8364-35D318E5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4E7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4687"/>
    <w:pPr>
      <w:keepNext/>
      <w:keepLines/>
      <w:spacing w:after="0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E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FB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84E7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94687"/>
    <w:rPr>
      <w:rFonts w:ascii="Arial" w:eastAsiaTheme="majorEastAsia" w:hAnsi="Arial" w:cstheme="majorBidi"/>
      <w:b/>
      <w:bCs/>
      <w:color w:val="FF000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E70"/>
    <w:rPr>
      <w:rFonts w:ascii="Arial" w:eastAsiaTheme="majorEastAsia" w:hAnsi="Arial" w:cstheme="majorBidi"/>
      <w:b/>
      <w:bCs/>
      <w:color w:val="FF000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78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4E70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E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3A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3AE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104E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69B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469B8"/>
    <w:rPr>
      <w:color w:val="800080" w:themeColor="followedHyperlink"/>
      <w:u w:val="single"/>
    </w:rPr>
  </w:style>
  <w:style w:type="character" w:customStyle="1" w:styleId="ListLabel2">
    <w:name w:val="ListLabel 2"/>
    <w:rsid w:val="00CA1698"/>
    <w:rPr>
      <w:rFonts w:eastAsia="Calibri" w:cs="Arial"/>
    </w:rPr>
  </w:style>
  <w:style w:type="paragraph" w:customStyle="1" w:styleId="Copy1012ptEinzug">
    <w:name w:val="Copy 10/12 pt Einzug"/>
    <w:basedOn w:val="Standard"/>
    <w:rsid w:val="00CA1698"/>
    <w:pPr>
      <w:widowControl w:val="0"/>
      <w:suppressAutoHyphens/>
      <w:spacing w:after="0" w:line="240" w:lineRule="exact"/>
      <w:ind w:left="737"/>
    </w:pPr>
    <w:rPr>
      <w:rFonts w:eastAsia="Times New Roman" w:cs="Arial"/>
      <w:sz w:val="20"/>
      <w:szCs w:val="24"/>
      <w:lang w:eastAsia="zh-CN"/>
    </w:rPr>
  </w:style>
  <w:style w:type="table" w:styleId="Tabellenraster">
    <w:name w:val="Table Grid"/>
    <w:basedOn w:val="NormaleTabelle"/>
    <w:uiPriority w:val="59"/>
    <w:rsid w:val="00E6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D6BA-20C6-49DE-81D2-41B4DB98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 - Referat für Bildung und Sport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Landeshauptstadt München - Referat für Bildung und Sport</dc:creator>
  <cp:lastModifiedBy>Christian Heuschneider</cp:lastModifiedBy>
  <cp:revision>3</cp:revision>
  <cp:lastPrinted>2021-03-04T08:22:00Z</cp:lastPrinted>
  <dcterms:created xsi:type="dcterms:W3CDTF">2021-03-04T08:47:00Z</dcterms:created>
  <dcterms:modified xsi:type="dcterms:W3CDTF">2021-03-04T08:48:00Z</dcterms:modified>
</cp:coreProperties>
</file>